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7B71F8" w:rsidTr="007B71F8">
        <w:tc>
          <w:tcPr>
            <w:tcW w:w="4698" w:type="dxa"/>
          </w:tcPr>
          <w:p w:rsidR="007B71F8" w:rsidRDefault="007B71F8" w:rsidP="007B71F8">
            <w:bookmarkStart w:id="0" w:name="_GoBack" w:colFirst="2" w:colLast="2"/>
            <w:r>
              <w:t>●</w:t>
            </w:r>
            <w:proofErr w:type="spellStart"/>
            <w:r w:rsidRPr="007B71F8">
              <w:rPr>
                <w:b/>
                <w:color w:val="00B0F0"/>
                <w:sz w:val="24"/>
                <w:szCs w:val="24"/>
              </w:rPr>
              <w:t>Učionice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gdje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</w:t>
            </w:r>
            <w:proofErr w:type="spellEnd"/>
            <w:r w:rsidRPr="007B71F8">
              <w:rPr>
                <w:b/>
                <w:sz w:val="24"/>
                <w:szCs w:val="24"/>
              </w:rPr>
              <w:t xml:space="preserve"> :</w:t>
            </w:r>
          </w:p>
          <w:p w:rsidR="007B71F8" w:rsidRDefault="007B71F8" w:rsidP="007B71F8"/>
          <w:p w:rsidR="007B71F8" w:rsidRDefault="007B71F8" w:rsidP="007B71F8">
            <w:r>
              <w:t xml:space="preserve">- </w:t>
            </w:r>
            <w:proofErr w:type="spellStart"/>
            <w:r>
              <w:t>Pristupi</w:t>
            </w:r>
            <w:proofErr w:type="spellEnd"/>
            <w:r>
              <w:t xml:space="preserve"> </w:t>
            </w:r>
            <w:proofErr w:type="spellStart"/>
            <w:r>
              <w:t>proučavanja</w:t>
            </w:r>
            <w:proofErr w:type="spellEnd"/>
            <w:r>
              <w:t xml:space="preserve"> </w:t>
            </w:r>
            <w:proofErr w:type="spellStart"/>
            <w:r>
              <w:t>usmjereni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Nastavnici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autonomiju</w:t>
            </w:r>
            <w:proofErr w:type="spellEnd"/>
            <w:r>
              <w:t xml:space="preserve">, </w:t>
            </w:r>
            <w:proofErr w:type="spellStart"/>
            <w:r>
              <w:t>slobodu</w:t>
            </w:r>
            <w:proofErr w:type="spellEnd"/>
            <w:r>
              <w:t xml:space="preserve"> </w:t>
            </w:r>
            <w:proofErr w:type="spellStart"/>
            <w:r>
              <w:t>kretanja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kreativnost</w:t>
            </w:r>
            <w:proofErr w:type="spellEnd"/>
            <w:r>
              <w:t xml:space="preserve"> u </w:t>
            </w:r>
            <w:proofErr w:type="spellStart"/>
            <w:r>
              <w:t>svojoj</w:t>
            </w:r>
            <w:proofErr w:type="spellEnd"/>
            <w:r>
              <w:t xml:space="preserve"> </w:t>
            </w:r>
            <w:proofErr w:type="spellStart"/>
            <w:r>
              <w:t>učionici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Nastavnici</w:t>
            </w:r>
            <w:proofErr w:type="spellEnd"/>
            <w:r>
              <w:t xml:space="preserve"> </w:t>
            </w:r>
            <w:proofErr w:type="spellStart"/>
            <w:r>
              <w:t>promovišu</w:t>
            </w:r>
            <w:proofErr w:type="spellEnd"/>
            <w:r>
              <w:t xml:space="preserve"> </w:t>
            </w:r>
            <w:proofErr w:type="spellStart"/>
            <w:r>
              <w:t>demokratsko</w:t>
            </w:r>
            <w:proofErr w:type="spellEnd"/>
            <w:r>
              <w:t xml:space="preserve"> </w:t>
            </w:r>
            <w:proofErr w:type="spellStart"/>
            <w:r>
              <w:t>učešće</w:t>
            </w:r>
            <w:proofErr w:type="spellEnd"/>
            <w:r>
              <w:t xml:space="preserve"> u </w:t>
            </w:r>
            <w:proofErr w:type="spellStart"/>
            <w:r>
              <w:t>svojoj</w:t>
            </w:r>
            <w:proofErr w:type="spellEnd"/>
            <w:r>
              <w:t xml:space="preserve"> </w:t>
            </w:r>
            <w:proofErr w:type="spellStart"/>
            <w:r>
              <w:t>učionici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</w:t>
            </w:r>
            <w:proofErr w:type="spellStart"/>
            <w:r>
              <w:t>osigurali</w:t>
            </w:r>
            <w:proofErr w:type="spellEnd"/>
            <w:r>
              <w:t xml:space="preserve"> da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kontrolišu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iskustvo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Podstiče</w:t>
            </w:r>
            <w:proofErr w:type="spellEnd"/>
            <w:r>
              <w:t xml:space="preserve"> se </w:t>
            </w:r>
            <w:proofErr w:type="spellStart"/>
            <w:r>
              <w:t>učešće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u </w:t>
            </w:r>
            <w:proofErr w:type="spellStart"/>
            <w:r>
              <w:t>dosegu</w:t>
            </w:r>
            <w:proofErr w:type="spellEnd"/>
            <w:r>
              <w:t xml:space="preserve"> do </w:t>
            </w:r>
            <w:proofErr w:type="spellStart"/>
            <w:r>
              <w:t>šire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promoviše</w:t>
            </w:r>
            <w:proofErr w:type="spellEnd"/>
            <w:r>
              <w:t xml:space="preserve"> </w:t>
            </w:r>
            <w:proofErr w:type="spellStart"/>
            <w:r>
              <w:t>ljudska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Lekcije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zadaci</w:t>
            </w:r>
            <w:proofErr w:type="spellEnd"/>
            <w:r>
              <w:t xml:space="preserve"> </w:t>
            </w:r>
            <w:proofErr w:type="spellStart"/>
            <w:r>
              <w:t>prilagođeni</w:t>
            </w:r>
            <w:proofErr w:type="spellEnd"/>
            <w:r>
              <w:t xml:space="preserve"> </w:t>
            </w: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studentima</w:t>
            </w:r>
            <w:proofErr w:type="spellEnd"/>
            <w:r>
              <w:t xml:space="preserve">, </w:t>
            </w:r>
            <w:proofErr w:type="spellStart"/>
            <w:r>
              <w:t>uzimajući</w:t>
            </w:r>
            <w:proofErr w:type="spellEnd"/>
            <w:r>
              <w:t xml:space="preserve"> u </w:t>
            </w:r>
            <w:proofErr w:type="spellStart"/>
            <w:r>
              <w:t>obzir</w:t>
            </w:r>
            <w:proofErr w:type="spellEnd"/>
            <w:r>
              <w:t xml:space="preserve"> </w:t>
            </w:r>
            <w:proofErr w:type="spellStart"/>
            <w:r>
              <w:t>specifične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proživljena</w:t>
            </w:r>
            <w:proofErr w:type="spellEnd"/>
            <w:r>
              <w:t xml:space="preserve"> </w:t>
            </w:r>
            <w:proofErr w:type="spellStart"/>
            <w:r>
              <w:t>iskustva</w:t>
            </w:r>
            <w:proofErr w:type="spellEnd"/>
            <w:r>
              <w:t xml:space="preserve"> </w:t>
            </w:r>
            <w:proofErr w:type="spellStart"/>
            <w:r>
              <w:t>onih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marginalizovani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invaliditet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Nastavnici</w:t>
            </w:r>
            <w:proofErr w:type="spellEnd"/>
            <w:r>
              <w:t xml:space="preserve"> </w:t>
            </w:r>
            <w:proofErr w:type="spellStart"/>
            <w:r>
              <w:t>pružaju</w:t>
            </w:r>
            <w:proofErr w:type="spellEnd"/>
            <w:r>
              <w:t xml:space="preserve"> „</w:t>
            </w:r>
            <w:proofErr w:type="spellStart"/>
            <w:r>
              <w:t>kutak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mirenje</w:t>
            </w:r>
            <w:proofErr w:type="spellEnd"/>
            <w:r>
              <w:t xml:space="preserve">“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učionice</w:t>
            </w:r>
            <w:proofErr w:type="spellEnd"/>
            <w:r>
              <w:t xml:space="preserve"> </w:t>
            </w:r>
            <w:proofErr w:type="spellStart"/>
            <w:r>
              <w:t>odvojeno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pristanu</w:t>
            </w:r>
            <w:proofErr w:type="spellEnd"/>
            <w:r>
              <w:t xml:space="preserve"> </w:t>
            </w:r>
            <w:proofErr w:type="spellStart"/>
            <w:r>
              <w:t>razgovarati</w:t>
            </w:r>
            <w:proofErr w:type="spellEnd"/>
            <w:r>
              <w:t xml:space="preserve"> / </w:t>
            </w:r>
            <w:proofErr w:type="spellStart"/>
            <w:r>
              <w:t>riješiti</w:t>
            </w:r>
            <w:proofErr w:type="spellEnd"/>
            <w:r>
              <w:t xml:space="preserve"> problem</w:t>
            </w:r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Nastavnici</w:t>
            </w:r>
            <w:proofErr w:type="spellEnd"/>
            <w:r>
              <w:t xml:space="preserve"> </w:t>
            </w:r>
            <w:proofErr w:type="spellStart"/>
            <w:r>
              <w:t>omogućavaju</w:t>
            </w:r>
            <w:proofErr w:type="spellEnd"/>
            <w:r>
              <w:t xml:space="preserve"> </w:t>
            </w:r>
            <w:proofErr w:type="spellStart"/>
            <w:r>
              <w:t>sastanke</w:t>
            </w:r>
            <w:proofErr w:type="spellEnd"/>
            <w:r>
              <w:t xml:space="preserve"> u </w:t>
            </w:r>
            <w:proofErr w:type="spellStart"/>
            <w:r>
              <w:t>učionici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(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nastavnici</w:t>
            </w:r>
            <w:proofErr w:type="spellEnd"/>
            <w:r>
              <w:t xml:space="preserve">)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raspravljati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/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rješavati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sporove</w:t>
            </w:r>
            <w:proofErr w:type="spellEnd"/>
            <w:r>
              <w:t xml:space="preserve"> u </w:t>
            </w:r>
            <w:proofErr w:type="spellStart"/>
            <w:r>
              <w:t>učionici</w:t>
            </w:r>
            <w:proofErr w:type="spellEnd"/>
            <w:r>
              <w:t xml:space="preserve"> </w:t>
            </w:r>
            <w:proofErr w:type="spellStart"/>
            <w:r>
              <w:t>koristeći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rješavanja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Nastavnici</w:t>
            </w:r>
            <w:proofErr w:type="spellEnd"/>
            <w:r>
              <w:t xml:space="preserve"> </w:t>
            </w:r>
            <w:proofErr w:type="spellStart"/>
            <w:r>
              <w:t>promoviraju</w:t>
            </w:r>
            <w:proofErr w:type="spellEnd"/>
            <w:r>
              <w:t xml:space="preserve"> </w:t>
            </w:r>
            <w:proofErr w:type="spellStart"/>
            <w:r>
              <w:t>zajedničko</w:t>
            </w:r>
            <w:proofErr w:type="spellEnd"/>
            <w:r>
              <w:t xml:space="preserve"> </w:t>
            </w:r>
            <w:proofErr w:type="spellStart"/>
            <w:r>
              <w:t>donošenje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traže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zadovoljavaju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postoji</w:t>
            </w:r>
            <w:proofErr w:type="spellEnd"/>
            <w:r>
              <w:t xml:space="preserve"> problem. To </w:t>
            </w:r>
            <w:proofErr w:type="spellStart"/>
            <w:r>
              <w:t>znači</w:t>
            </w:r>
            <w:proofErr w:type="spellEnd"/>
            <w:r>
              <w:t xml:space="preserve"> </w:t>
            </w:r>
            <w:proofErr w:type="spellStart"/>
            <w:r>
              <w:t>prihvatiti</w:t>
            </w:r>
            <w:proofErr w:type="spellEnd"/>
            <w:r>
              <w:t xml:space="preserve"> </w:t>
            </w:r>
            <w:proofErr w:type="spellStart"/>
            <w:r>
              <w:t>zabrinutost</w:t>
            </w:r>
            <w:proofErr w:type="spellEnd"/>
            <w:r>
              <w:t xml:space="preserve"> </w:t>
            </w:r>
            <w:proofErr w:type="spellStart"/>
            <w:r>
              <w:t>obje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valjanu</w:t>
            </w:r>
            <w:proofErr w:type="spellEnd"/>
            <w:r>
              <w:t xml:space="preserve">, </w:t>
            </w:r>
            <w:proofErr w:type="spellStart"/>
            <w:r>
              <w:t>istovremeno</w:t>
            </w:r>
            <w:proofErr w:type="spellEnd"/>
            <w:r>
              <w:t xml:space="preserve"> </w:t>
            </w:r>
            <w:proofErr w:type="spellStart"/>
            <w:r>
              <w:t>istražujući</w:t>
            </w:r>
            <w:proofErr w:type="spellEnd"/>
            <w:r>
              <w:t xml:space="preserve"> </w:t>
            </w:r>
            <w:proofErr w:type="spellStart"/>
            <w:r>
              <w:t>temeljna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pronašla</w:t>
            </w:r>
            <w:proofErr w:type="spellEnd"/>
            <w:r>
              <w:t xml:space="preserve"> </w:t>
            </w:r>
            <w:proofErr w:type="spellStart"/>
            <w:r>
              <w:t>inovativna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  <w:r>
              <w:t>.</w:t>
            </w:r>
          </w:p>
          <w:p w:rsidR="007B71F8" w:rsidRDefault="007B71F8" w:rsidP="007B71F8"/>
        </w:tc>
        <w:tc>
          <w:tcPr>
            <w:tcW w:w="4698" w:type="dxa"/>
          </w:tcPr>
          <w:p w:rsidR="007B71F8" w:rsidRPr="007B71F8" w:rsidRDefault="007B71F8" w:rsidP="007B71F8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7B71F8">
              <w:rPr>
                <w:b/>
                <w:color w:val="00B0F0"/>
                <w:sz w:val="24"/>
                <w:szCs w:val="24"/>
              </w:rPr>
              <w:t>Nastavni</w:t>
            </w:r>
            <w:proofErr w:type="spellEnd"/>
            <w:r w:rsidRPr="007B71F8">
              <w:rPr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B71F8">
              <w:rPr>
                <w:b/>
                <w:color w:val="00B0F0"/>
                <w:sz w:val="24"/>
                <w:szCs w:val="24"/>
              </w:rPr>
              <w:t>kurikulumi</w:t>
            </w:r>
            <w:proofErr w:type="spellEnd"/>
            <w:r w:rsidRPr="007B71F8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7B71F8">
              <w:rPr>
                <w:b/>
                <w:sz w:val="24"/>
                <w:szCs w:val="24"/>
              </w:rPr>
              <w:t xml:space="preserve">u </w:t>
            </w:r>
            <w:proofErr w:type="spellStart"/>
            <w:r w:rsidRPr="007B71F8">
              <w:rPr>
                <w:b/>
                <w:sz w:val="24"/>
                <w:szCs w:val="24"/>
              </w:rPr>
              <w:t>kojima</w:t>
            </w:r>
            <w:proofErr w:type="spellEnd"/>
            <w:r w:rsidRPr="007B71F8">
              <w:rPr>
                <w:b/>
                <w:sz w:val="24"/>
                <w:szCs w:val="24"/>
              </w:rPr>
              <w:t xml:space="preserve"> : </w:t>
            </w:r>
          </w:p>
          <w:p w:rsidR="007B71F8" w:rsidRDefault="007B71F8" w:rsidP="007B71F8"/>
          <w:p w:rsidR="007B71F8" w:rsidRDefault="007B71F8" w:rsidP="007B71F8">
            <w:proofErr w:type="spellStart"/>
            <w:r>
              <w:t>Jedinice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lekcije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nastavnici</w:t>
            </w:r>
            <w:proofErr w:type="spellEnd"/>
            <w:r>
              <w:t xml:space="preserve"> </w:t>
            </w:r>
            <w:proofErr w:type="spellStart"/>
            <w:r>
              <w:t>predaju</w:t>
            </w:r>
            <w:proofErr w:type="spellEnd"/>
            <w:r>
              <w:t xml:space="preserve"> </w:t>
            </w:r>
            <w:proofErr w:type="spellStart"/>
            <w:r>
              <w:t>tiču</w:t>
            </w:r>
            <w:proofErr w:type="spellEnd"/>
            <w:r>
              <w:t xml:space="preserve"> se </w:t>
            </w:r>
            <w:proofErr w:type="spellStart"/>
            <w:r>
              <w:t>materijala</w:t>
            </w:r>
            <w:proofErr w:type="spellEnd"/>
            <w:r>
              <w:t xml:space="preserve"> o </w:t>
            </w:r>
            <w:proofErr w:type="spellStart"/>
            <w:r>
              <w:t>ljudskim</w:t>
            </w:r>
            <w:proofErr w:type="spellEnd"/>
            <w:r>
              <w:t xml:space="preserve"> </w:t>
            </w:r>
            <w:proofErr w:type="spellStart"/>
            <w:r>
              <w:t>pravima</w:t>
            </w:r>
            <w:proofErr w:type="spellEnd"/>
            <w:r>
              <w:t xml:space="preserve">,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ljudska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ljudska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Standardi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ciljevi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usklađeni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s </w:t>
            </w:r>
            <w:proofErr w:type="spellStart"/>
            <w:r>
              <w:t>vrijednostima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Zadaci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projekti</w:t>
            </w:r>
            <w:proofErr w:type="spellEnd"/>
            <w:r>
              <w:t xml:space="preserve"> u </w:t>
            </w:r>
            <w:proofErr w:type="spellStart"/>
            <w:r>
              <w:t>kojima</w:t>
            </w:r>
            <w:proofErr w:type="spellEnd"/>
            <w:r>
              <w:t xml:space="preserve"> se </w:t>
            </w: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uključuju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participativni</w:t>
            </w:r>
            <w:proofErr w:type="spellEnd"/>
            <w:r>
              <w:t xml:space="preserve">, </w:t>
            </w:r>
            <w:proofErr w:type="spellStart"/>
            <w:r>
              <w:t>suradnički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inkluzivni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Korištene</w:t>
            </w:r>
            <w:proofErr w:type="spellEnd"/>
            <w:r>
              <w:t xml:space="preserve"> </w:t>
            </w:r>
            <w:proofErr w:type="spellStart"/>
            <w:r>
              <w:t>knjige</w:t>
            </w:r>
            <w:proofErr w:type="spellEnd"/>
            <w:r>
              <w:t xml:space="preserve">, </w:t>
            </w:r>
            <w:proofErr w:type="spellStart"/>
            <w:r>
              <w:t>materijali</w:t>
            </w:r>
            <w:proofErr w:type="spellEnd"/>
            <w:r>
              <w:t xml:space="preserve">, video </w:t>
            </w:r>
            <w:proofErr w:type="spellStart"/>
            <w:r>
              <w:t>zapisi</w:t>
            </w:r>
            <w:proofErr w:type="spellEnd"/>
            <w:r>
              <w:t xml:space="preserve">, </w:t>
            </w:r>
            <w:proofErr w:type="spellStart"/>
            <w:r>
              <w:t>prezentacije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čitanja</w:t>
            </w:r>
            <w:proofErr w:type="spellEnd"/>
            <w:r>
              <w:t xml:space="preserve"> </w:t>
            </w:r>
            <w:proofErr w:type="spellStart"/>
            <w:r>
              <w:t>uključuju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rodove</w:t>
            </w:r>
            <w:proofErr w:type="spellEnd"/>
            <w:r>
              <w:t xml:space="preserve">, </w:t>
            </w:r>
            <w:proofErr w:type="spellStart"/>
            <w:r>
              <w:t>etničke</w:t>
            </w:r>
            <w:proofErr w:type="spellEnd"/>
            <w:r>
              <w:t xml:space="preserve"> </w:t>
            </w:r>
            <w:proofErr w:type="spellStart"/>
            <w:r>
              <w:t>pripadnosti</w:t>
            </w:r>
            <w:proofErr w:type="spellEnd"/>
            <w:r>
              <w:t xml:space="preserve">, </w:t>
            </w:r>
            <w:proofErr w:type="spellStart"/>
            <w:r>
              <w:t>jezike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perspektive</w:t>
            </w:r>
            <w:proofErr w:type="spellEnd"/>
            <w:r>
              <w:t xml:space="preserve">. </w:t>
            </w:r>
            <w:proofErr w:type="spellStart"/>
            <w:r>
              <w:t>Sadržaj</w:t>
            </w:r>
            <w:proofErr w:type="spellEnd"/>
            <w:r>
              <w:t xml:space="preserve"> </w:t>
            </w:r>
            <w:proofErr w:type="spellStart"/>
            <w:r>
              <w:t>povezan</w:t>
            </w:r>
            <w:proofErr w:type="spellEnd"/>
            <w:r>
              <w:t xml:space="preserve"> s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materijalima</w:t>
            </w:r>
            <w:proofErr w:type="spellEnd"/>
            <w:r>
              <w:t xml:space="preserve"> je </w:t>
            </w:r>
            <w:proofErr w:type="spellStart"/>
            <w:r>
              <w:t>precizan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transparentan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ne </w:t>
            </w:r>
            <w:proofErr w:type="spellStart"/>
            <w:r>
              <w:t>isključuje</w:t>
            </w:r>
            <w:proofErr w:type="spellEnd"/>
            <w:r>
              <w:t xml:space="preserve"> </w:t>
            </w:r>
            <w:proofErr w:type="spellStart"/>
            <w:r>
              <w:t>manjine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. </w:t>
            </w:r>
            <w:proofErr w:type="spellStart"/>
            <w:r>
              <w:t>Učenje</w:t>
            </w:r>
            <w:proofErr w:type="spellEnd"/>
            <w:r>
              <w:t xml:space="preserve"> je </w:t>
            </w:r>
            <w:proofErr w:type="spellStart"/>
            <w:r>
              <w:t>reprezentativno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uklanjanje</w:t>
            </w:r>
            <w:proofErr w:type="spellEnd"/>
            <w:r>
              <w:t xml:space="preserve"> </w:t>
            </w:r>
            <w:proofErr w:type="spellStart"/>
            <w:r>
              <w:t>pristranosti</w:t>
            </w:r>
            <w:proofErr w:type="spellEnd"/>
            <w:r>
              <w:t>.</w:t>
            </w:r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Testovi</w:t>
            </w:r>
            <w:proofErr w:type="spellEnd"/>
            <w:r>
              <w:t xml:space="preserve">, </w:t>
            </w:r>
            <w:proofErr w:type="spellStart"/>
            <w:r>
              <w:t>ocjene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korištene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ocjenjivanje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poštene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transparentne</w:t>
            </w:r>
            <w:proofErr w:type="spellEnd"/>
            <w:r>
              <w:t xml:space="preserve">; </w:t>
            </w:r>
            <w:proofErr w:type="spellStart"/>
            <w:r>
              <w:t>jednake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  <w:r>
              <w:t xml:space="preserve"> </w:t>
            </w:r>
            <w:proofErr w:type="spellStart"/>
            <w:r>
              <w:t>daju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jednaka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</w:tr>
      <w:tr w:rsidR="007B71F8" w:rsidTr="007B71F8">
        <w:tc>
          <w:tcPr>
            <w:tcW w:w="4698" w:type="dxa"/>
          </w:tcPr>
          <w:p w:rsidR="007B71F8" w:rsidRDefault="007B71F8" w:rsidP="007B71F8">
            <w:r>
              <w:t>●</w:t>
            </w:r>
            <w:r>
              <w:t xml:space="preserve"> </w:t>
            </w:r>
            <w:proofErr w:type="spellStart"/>
            <w:r w:rsidRPr="007B71F8">
              <w:rPr>
                <w:b/>
                <w:color w:val="00B0F0"/>
                <w:sz w:val="24"/>
                <w:szCs w:val="24"/>
              </w:rPr>
              <w:t>Administracija</w:t>
            </w:r>
            <w:proofErr w:type="spellEnd"/>
            <w:r>
              <w:rPr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b/>
                <w:sz w:val="24"/>
                <w:szCs w:val="24"/>
              </w:rPr>
              <w:t>kojoj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</w:t>
            </w:r>
            <w:proofErr w:type="spellEnd"/>
            <w:r w:rsidRPr="007B71F8">
              <w:rPr>
                <w:b/>
                <w:sz w:val="24"/>
                <w:szCs w:val="24"/>
              </w:rPr>
              <w:t xml:space="preserve"> :</w:t>
            </w:r>
          </w:p>
          <w:p w:rsidR="007B71F8" w:rsidRDefault="007B71F8" w:rsidP="007B71F8"/>
          <w:p w:rsidR="007B71F8" w:rsidRDefault="007B71F8" w:rsidP="007B71F8"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kodeksi</w:t>
            </w:r>
            <w:proofErr w:type="spellEnd"/>
            <w:r>
              <w:t xml:space="preserve"> </w:t>
            </w:r>
            <w:proofErr w:type="spellStart"/>
            <w:r>
              <w:t>ponašanja</w:t>
            </w:r>
            <w:proofErr w:type="spellEnd"/>
            <w:r>
              <w:t xml:space="preserve"> </w:t>
            </w:r>
            <w:proofErr w:type="spellStart"/>
            <w:r>
              <w:t>podržavaju</w:t>
            </w:r>
            <w:proofErr w:type="spellEnd"/>
            <w:r>
              <w:t xml:space="preserve"> </w:t>
            </w:r>
            <w:proofErr w:type="spellStart"/>
            <w:r>
              <w:t>podijeljenu</w:t>
            </w:r>
            <w:proofErr w:type="spellEnd"/>
            <w:r>
              <w:t xml:space="preserve"> </w:t>
            </w:r>
            <w:proofErr w:type="spellStart"/>
            <w:r>
              <w:t>odgovornost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osoblja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promicanje</w:t>
            </w:r>
            <w:proofErr w:type="spellEnd"/>
            <w:r>
              <w:t xml:space="preserve"> </w:t>
            </w:r>
            <w:proofErr w:type="spellStart"/>
            <w:r>
              <w:t>jednakosti</w:t>
            </w:r>
            <w:proofErr w:type="spellEnd"/>
            <w:r>
              <w:t xml:space="preserve">, </w:t>
            </w:r>
            <w:proofErr w:type="spellStart"/>
            <w:r>
              <w:t>poštovanja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mirnog</w:t>
            </w:r>
            <w:proofErr w:type="spellEnd"/>
            <w:r>
              <w:t xml:space="preserve"> </w:t>
            </w:r>
            <w:proofErr w:type="spellStart"/>
            <w:r>
              <w:t>rješavanja</w:t>
            </w:r>
            <w:proofErr w:type="spellEnd"/>
            <w:r>
              <w:t xml:space="preserve"> </w:t>
            </w:r>
            <w:proofErr w:type="spellStart"/>
            <w:r>
              <w:t>sukoba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bez </w:t>
            </w:r>
            <w:proofErr w:type="spellStart"/>
            <w:r>
              <w:t>diskriminacije</w:t>
            </w:r>
            <w:proofErr w:type="spellEnd"/>
            <w:r>
              <w:t xml:space="preserve">, </w:t>
            </w:r>
            <w:proofErr w:type="spellStart"/>
            <w:r>
              <w:t>nasilja</w:t>
            </w:r>
            <w:proofErr w:type="spellEnd"/>
            <w:r>
              <w:t xml:space="preserve">, </w:t>
            </w:r>
            <w:proofErr w:type="spellStart"/>
            <w:r>
              <w:t>zlostavljanja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tjelesnog</w:t>
            </w:r>
            <w:proofErr w:type="spellEnd"/>
            <w:r>
              <w:t xml:space="preserve"> </w:t>
            </w:r>
            <w:proofErr w:type="spellStart"/>
            <w:r>
              <w:t>kažnjavanja</w:t>
            </w:r>
            <w:proofErr w:type="spellEnd"/>
          </w:p>
          <w:p w:rsidR="007B71F8" w:rsidRDefault="007B71F8" w:rsidP="007B71F8">
            <w:r>
              <w:lastRenderedPageBreak/>
              <w:t xml:space="preserve">● </w:t>
            </w:r>
            <w:proofErr w:type="spellStart"/>
            <w:r>
              <w:t>Upravljačke</w:t>
            </w:r>
            <w:proofErr w:type="spellEnd"/>
            <w:r>
              <w:t xml:space="preserve"> </w:t>
            </w:r>
            <w:proofErr w:type="spellStart"/>
            <w:r>
              <w:t>strukture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procesi</w:t>
            </w:r>
            <w:proofErr w:type="spellEnd"/>
            <w:r>
              <w:t xml:space="preserve"> </w:t>
            </w:r>
            <w:proofErr w:type="spellStart"/>
            <w:r>
              <w:t>ističu</w:t>
            </w:r>
            <w:proofErr w:type="spellEnd"/>
            <w:r>
              <w:t xml:space="preserve"> </w:t>
            </w:r>
            <w:proofErr w:type="spellStart"/>
            <w:r>
              <w:t>uključivanje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učešće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dionika</w:t>
            </w:r>
            <w:proofErr w:type="spellEnd"/>
            <w:r>
              <w:t xml:space="preserve"> (</w:t>
            </w:r>
            <w:proofErr w:type="spellStart"/>
            <w:r>
              <w:t>uključujući</w:t>
            </w:r>
            <w:proofErr w:type="spellEnd"/>
            <w:r>
              <w:t xml:space="preserve"> </w:t>
            </w:r>
            <w:proofErr w:type="spellStart"/>
            <w:r>
              <w:t>roditelje</w:t>
            </w:r>
            <w:proofErr w:type="spellEnd"/>
            <w:r>
              <w:t xml:space="preserve">,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školsko</w:t>
            </w:r>
            <w:proofErr w:type="spellEnd"/>
            <w:r>
              <w:t xml:space="preserve"> </w:t>
            </w:r>
            <w:proofErr w:type="spellStart"/>
            <w:r>
              <w:t>osoblje</w:t>
            </w:r>
            <w:proofErr w:type="spellEnd"/>
            <w:r>
              <w:t xml:space="preserve">),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demokratsko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transparentno</w:t>
            </w:r>
            <w:proofErr w:type="spellEnd"/>
            <w:r>
              <w:t xml:space="preserve"> </w:t>
            </w:r>
            <w:proofErr w:type="spellStart"/>
            <w:r>
              <w:t>donošenje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Rukovodstvo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školskim</w:t>
            </w:r>
            <w:proofErr w:type="spellEnd"/>
            <w:r>
              <w:t xml:space="preserve"> </w:t>
            </w:r>
            <w:proofErr w:type="spellStart"/>
            <w:r>
              <w:t>praksama</w:t>
            </w:r>
            <w:proofErr w:type="spellEnd"/>
            <w:r>
              <w:t xml:space="preserve"> </w:t>
            </w:r>
            <w:proofErr w:type="spellStart"/>
            <w:r>
              <w:t>ističu</w:t>
            </w:r>
            <w:proofErr w:type="spellEnd"/>
            <w:r>
              <w:t xml:space="preserve"> </w:t>
            </w:r>
            <w:proofErr w:type="spellStart"/>
            <w:r>
              <w:t>poštovanje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propisa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odražavaju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principe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zajednički</w:t>
            </w:r>
            <w:proofErr w:type="spellEnd"/>
            <w:r>
              <w:t xml:space="preserve"> </w:t>
            </w:r>
            <w:proofErr w:type="spellStart"/>
            <w:r>
              <w:t>dogovoreni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usvojeni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Obuka</w:t>
            </w:r>
            <w:proofErr w:type="spellEnd"/>
            <w:r>
              <w:t xml:space="preserve"> </w:t>
            </w:r>
            <w:proofErr w:type="spellStart"/>
            <w:r>
              <w:t>nastavnika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podrška</w:t>
            </w:r>
            <w:proofErr w:type="spellEnd"/>
            <w:r>
              <w:t xml:space="preserve"> </w:t>
            </w:r>
            <w:proofErr w:type="spellStart"/>
            <w:r>
              <w:t>pružaju</w:t>
            </w:r>
            <w:proofErr w:type="spellEnd"/>
            <w:r>
              <w:t xml:space="preserve"> se </w:t>
            </w:r>
            <w:proofErr w:type="spellStart"/>
            <w:r>
              <w:t>nastavnicima</w:t>
            </w:r>
            <w:proofErr w:type="spellEnd"/>
            <w:r>
              <w:t xml:space="preserve"> da u </w:t>
            </w:r>
            <w:proofErr w:type="spellStart"/>
            <w:r>
              <w:t>svoj</w:t>
            </w:r>
            <w:proofErr w:type="spellEnd"/>
            <w:r>
              <w:t xml:space="preserve"> rad </w:t>
            </w:r>
            <w:proofErr w:type="spellStart"/>
            <w:r>
              <w:t>ugrade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principe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>.</w:t>
            </w:r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Školsko</w:t>
            </w:r>
            <w:proofErr w:type="spellEnd"/>
            <w:r>
              <w:t xml:space="preserve"> </w:t>
            </w:r>
            <w:proofErr w:type="spellStart"/>
            <w:r>
              <w:t>samoprocjenjivanje</w:t>
            </w:r>
            <w:proofErr w:type="spellEnd"/>
            <w:r>
              <w:t xml:space="preserve"> je u </w:t>
            </w:r>
            <w:proofErr w:type="spellStart"/>
            <w:r>
              <w:t>toku</w:t>
            </w:r>
            <w:proofErr w:type="spellEnd"/>
            <w:r>
              <w:t xml:space="preserve">,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dovodi</w:t>
            </w:r>
            <w:proofErr w:type="spellEnd"/>
            <w:r>
              <w:t xml:space="preserve"> do </w:t>
            </w:r>
            <w:proofErr w:type="spellStart"/>
            <w:r>
              <w:t>kontinuiranog</w:t>
            </w:r>
            <w:proofErr w:type="spellEnd"/>
            <w:r>
              <w:t xml:space="preserve"> </w:t>
            </w:r>
            <w:proofErr w:type="spellStart"/>
            <w:r>
              <w:t>poboljšanja</w:t>
            </w:r>
            <w:proofErr w:type="spellEnd"/>
            <w:r>
              <w:t xml:space="preserve"> </w:t>
            </w:r>
            <w:proofErr w:type="spellStart"/>
            <w:r>
              <w:t>okruženja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učenje</w:t>
            </w:r>
            <w:proofErr w:type="spellEnd"/>
            <w:r>
              <w:t xml:space="preserve"> </w:t>
            </w:r>
            <w:proofErr w:type="spellStart"/>
            <w:r>
              <w:t>ljudskih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</w:p>
        </w:tc>
        <w:tc>
          <w:tcPr>
            <w:tcW w:w="4698" w:type="dxa"/>
          </w:tcPr>
          <w:p w:rsidR="007B71F8" w:rsidRDefault="007B71F8" w:rsidP="007B71F8">
            <w:r>
              <w:lastRenderedPageBreak/>
              <w:t>●</w:t>
            </w:r>
            <w:r>
              <w:t xml:space="preserve"> </w:t>
            </w:r>
            <w:proofErr w:type="spellStart"/>
            <w:r w:rsidRPr="007B71F8">
              <w:rPr>
                <w:b/>
                <w:color w:val="00B0F0"/>
                <w:sz w:val="24"/>
                <w:szCs w:val="24"/>
              </w:rPr>
              <w:t>Školsko</w:t>
            </w:r>
            <w:proofErr w:type="spellEnd"/>
            <w:r w:rsidRPr="007B71F8">
              <w:rPr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B71F8">
              <w:rPr>
                <w:b/>
                <w:color w:val="00B0F0"/>
                <w:sz w:val="24"/>
                <w:szCs w:val="24"/>
              </w:rPr>
              <w:t>okruženje</w:t>
            </w:r>
            <w:proofErr w:type="spellEnd"/>
            <w:r w:rsidRPr="007B71F8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7B71F8">
              <w:rPr>
                <w:b/>
                <w:sz w:val="24"/>
                <w:szCs w:val="24"/>
              </w:rPr>
              <w:t xml:space="preserve">u </w:t>
            </w:r>
            <w:proofErr w:type="spellStart"/>
            <w:r w:rsidRPr="007B71F8">
              <w:rPr>
                <w:b/>
                <w:sz w:val="24"/>
                <w:szCs w:val="24"/>
              </w:rPr>
              <w:t>kojem</w:t>
            </w:r>
            <w:proofErr w:type="spellEnd"/>
            <w:r w:rsidRPr="007B71F8">
              <w:rPr>
                <w:b/>
                <w:sz w:val="24"/>
                <w:szCs w:val="24"/>
              </w:rPr>
              <w:t xml:space="preserve"> se :</w:t>
            </w:r>
          </w:p>
          <w:p w:rsidR="007B71F8" w:rsidRDefault="007B71F8" w:rsidP="007B71F8"/>
          <w:p w:rsidR="007B71F8" w:rsidRDefault="007B71F8" w:rsidP="007B71F8"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vrijednosti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promoviraju</w:t>
            </w:r>
            <w:proofErr w:type="spellEnd"/>
            <w:r>
              <w:t xml:space="preserve"> </w:t>
            </w:r>
            <w:proofErr w:type="spellStart"/>
            <w:r>
              <w:t>jednakost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nediskriminaciju</w:t>
            </w:r>
            <w:proofErr w:type="spellEnd"/>
            <w:r>
              <w:t xml:space="preserve">, </w:t>
            </w:r>
            <w:proofErr w:type="spellStart"/>
            <w:r>
              <w:t>poštovanje</w:t>
            </w:r>
            <w:proofErr w:type="spellEnd"/>
            <w:r>
              <w:t xml:space="preserve">, </w:t>
            </w:r>
            <w:proofErr w:type="spellStart"/>
            <w:r>
              <w:t>mir</w:t>
            </w:r>
            <w:proofErr w:type="spellEnd"/>
            <w:r>
              <w:t xml:space="preserve">, </w:t>
            </w:r>
            <w:proofErr w:type="spellStart"/>
            <w:r>
              <w:t>pravičnost</w:t>
            </w:r>
            <w:proofErr w:type="spellEnd"/>
            <w:r>
              <w:t xml:space="preserve">, </w:t>
            </w:r>
            <w:proofErr w:type="spellStart"/>
            <w:r>
              <w:t>odgovornost</w:t>
            </w:r>
            <w:proofErr w:type="spellEnd"/>
            <w:r>
              <w:t xml:space="preserve">, </w:t>
            </w:r>
            <w:proofErr w:type="spellStart"/>
            <w:r>
              <w:t>društvenu</w:t>
            </w:r>
            <w:proofErr w:type="spellEnd"/>
            <w:r>
              <w:t xml:space="preserve"> </w:t>
            </w:r>
            <w:proofErr w:type="spellStart"/>
            <w:r>
              <w:t>odgovornost</w:t>
            </w:r>
            <w:proofErr w:type="spellEnd"/>
            <w:r>
              <w:t xml:space="preserve">, </w:t>
            </w:r>
            <w:proofErr w:type="spellStart"/>
            <w:r>
              <w:t>učešće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uključivanje</w:t>
            </w:r>
            <w:proofErr w:type="spellEnd"/>
          </w:p>
          <w:p w:rsidR="007B71F8" w:rsidRDefault="007B71F8" w:rsidP="007B71F8">
            <w:r>
              <w:lastRenderedPageBreak/>
              <w:t xml:space="preserve">● </w:t>
            </w:r>
            <w:proofErr w:type="spellStart"/>
            <w:r>
              <w:t>Okruženje</w:t>
            </w:r>
            <w:proofErr w:type="spellEnd"/>
            <w:r>
              <w:t xml:space="preserve"> je </w:t>
            </w:r>
            <w:proofErr w:type="spellStart"/>
            <w:r>
              <w:t>fizički</w:t>
            </w:r>
            <w:proofErr w:type="spellEnd"/>
            <w:r>
              <w:t xml:space="preserve">, </w:t>
            </w:r>
            <w:proofErr w:type="spellStart"/>
            <w:r>
              <w:t>mentalno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emocionalno</w:t>
            </w:r>
            <w:proofErr w:type="spellEnd"/>
            <w:r>
              <w:t xml:space="preserve"> </w:t>
            </w:r>
            <w:proofErr w:type="spellStart"/>
            <w:r>
              <w:t>sigurno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Okruženje</w:t>
            </w:r>
            <w:proofErr w:type="spellEnd"/>
            <w:r>
              <w:t xml:space="preserve"> je </w:t>
            </w:r>
            <w:proofErr w:type="spellStart"/>
            <w:r>
              <w:t>fizički</w:t>
            </w:r>
            <w:proofErr w:type="spellEnd"/>
            <w:r>
              <w:t xml:space="preserve">, </w:t>
            </w:r>
            <w:proofErr w:type="spellStart"/>
            <w:r>
              <w:t>mentalno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emocionalno</w:t>
            </w:r>
            <w:proofErr w:type="spellEnd"/>
            <w:r>
              <w:t xml:space="preserve"> </w:t>
            </w:r>
            <w:proofErr w:type="spellStart"/>
            <w:r>
              <w:t>zdravo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Promoviraju</w:t>
            </w:r>
            <w:proofErr w:type="spellEnd"/>
            <w:r>
              <w:t xml:space="preserve"> se </w:t>
            </w:r>
            <w:proofErr w:type="spellStart"/>
            <w:r>
              <w:t>pozitivni</w:t>
            </w:r>
            <w:proofErr w:type="spellEnd"/>
            <w:r>
              <w:t xml:space="preserve"> </w:t>
            </w:r>
            <w:proofErr w:type="spellStart"/>
            <w:r>
              <w:t>odnosi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, </w:t>
            </w:r>
            <w:proofErr w:type="spellStart"/>
            <w:r>
              <w:t>nastavnika</w:t>
            </w:r>
            <w:proofErr w:type="spellEnd"/>
            <w:r>
              <w:t xml:space="preserve">, </w:t>
            </w:r>
            <w:proofErr w:type="spellStart"/>
            <w:r>
              <w:t>uprave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Promovira</w:t>
            </w:r>
            <w:proofErr w:type="spellEnd"/>
            <w:r>
              <w:t xml:space="preserve"> se </w:t>
            </w:r>
            <w:proofErr w:type="spellStart"/>
            <w:r>
              <w:t>sloboda</w:t>
            </w:r>
            <w:proofErr w:type="spellEnd"/>
            <w:r>
              <w:t xml:space="preserve"> </w:t>
            </w:r>
            <w:proofErr w:type="spellStart"/>
            <w:r>
              <w:t>misli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savjesti</w:t>
            </w:r>
            <w:proofErr w:type="spellEnd"/>
          </w:p>
          <w:p w:rsidR="007B71F8" w:rsidRDefault="007B71F8" w:rsidP="007B71F8"/>
          <w:p w:rsidR="007B71F8" w:rsidRDefault="007B71F8" w:rsidP="007B71F8">
            <w:r>
              <w:t xml:space="preserve">●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dobrodošli</w:t>
            </w:r>
            <w:proofErr w:type="spellEnd"/>
          </w:p>
        </w:tc>
      </w:tr>
      <w:bookmarkEnd w:id="0"/>
    </w:tbl>
    <w:p w:rsidR="00FF5E4E" w:rsidRDefault="00FF5E4E"/>
    <w:sectPr w:rsidR="00FF5E4E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E0" w:rsidRDefault="00FD28E0" w:rsidP="007B71F8">
      <w:pPr>
        <w:spacing w:after="0" w:line="240" w:lineRule="auto"/>
      </w:pPr>
      <w:r>
        <w:separator/>
      </w:r>
    </w:p>
  </w:endnote>
  <w:endnote w:type="continuationSeparator" w:id="0">
    <w:p w:rsidR="00FD28E0" w:rsidRDefault="00FD28E0" w:rsidP="007B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E0" w:rsidRDefault="00FD28E0" w:rsidP="007B71F8">
      <w:pPr>
        <w:spacing w:after="0" w:line="240" w:lineRule="auto"/>
      </w:pPr>
      <w:r>
        <w:separator/>
      </w:r>
    </w:p>
  </w:footnote>
  <w:footnote w:type="continuationSeparator" w:id="0">
    <w:p w:rsidR="00FD28E0" w:rsidRDefault="00FD28E0" w:rsidP="007B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1F8" w:rsidRPr="007B71F8" w:rsidRDefault="007B71F8" w:rsidP="007B71F8">
    <w:pPr>
      <w:rPr>
        <w:b/>
        <w:sz w:val="36"/>
        <w:szCs w:val="36"/>
      </w:rPr>
    </w:pPr>
    <w:proofErr w:type="spellStart"/>
    <w:r w:rsidRPr="007B71F8">
      <w:rPr>
        <w:b/>
        <w:sz w:val="36"/>
        <w:szCs w:val="36"/>
      </w:rPr>
      <w:t>Stvaranje</w:t>
    </w:r>
    <w:proofErr w:type="spellEnd"/>
    <w:r w:rsidRPr="007B71F8">
      <w:rPr>
        <w:b/>
        <w:sz w:val="36"/>
        <w:szCs w:val="36"/>
      </w:rPr>
      <w:t xml:space="preserve"> </w:t>
    </w:r>
    <w:proofErr w:type="spellStart"/>
    <w:r w:rsidRPr="007B71F8">
      <w:rPr>
        <w:b/>
        <w:sz w:val="36"/>
        <w:szCs w:val="36"/>
      </w:rPr>
      <w:t>i</w:t>
    </w:r>
    <w:proofErr w:type="spellEnd"/>
    <w:r w:rsidRPr="007B71F8">
      <w:rPr>
        <w:b/>
        <w:sz w:val="36"/>
        <w:szCs w:val="36"/>
      </w:rPr>
      <w:t xml:space="preserve"> </w:t>
    </w:r>
    <w:proofErr w:type="spellStart"/>
    <w:r w:rsidRPr="007B71F8">
      <w:rPr>
        <w:b/>
        <w:sz w:val="36"/>
        <w:szCs w:val="36"/>
      </w:rPr>
      <w:t>rast</w:t>
    </w:r>
    <w:proofErr w:type="spellEnd"/>
    <w:r w:rsidRPr="007B71F8">
      <w:rPr>
        <w:b/>
        <w:sz w:val="36"/>
        <w:szCs w:val="36"/>
      </w:rPr>
      <w:t xml:space="preserve"> </w:t>
    </w:r>
    <w:proofErr w:type="spellStart"/>
    <w:r w:rsidRPr="007B71F8">
      <w:rPr>
        <w:b/>
        <w:sz w:val="36"/>
        <w:szCs w:val="36"/>
      </w:rPr>
      <w:t>zajednice</w:t>
    </w:r>
    <w:proofErr w:type="spellEnd"/>
    <w:r w:rsidRPr="007B71F8">
      <w:rPr>
        <w:b/>
        <w:sz w:val="36"/>
        <w:szCs w:val="36"/>
      </w:rPr>
      <w:t xml:space="preserve"> </w:t>
    </w:r>
    <w:proofErr w:type="spellStart"/>
    <w:r w:rsidRPr="007B71F8">
      <w:rPr>
        <w:b/>
        <w:sz w:val="36"/>
        <w:szCs w:val="36"/>
      </w:rPr>
      <w:t>za</w:t>
    </w:r>
    <w:proofErr w:type="spellEnd"/>
    <w:r w:rsidRPr="007B71F8">
      <w:rPr>
        <w:b/>
        <w:sz w:val="36"/>
        <w:szCs w:val="36"/>
      </w:rPr>
      <w:t xml:space="preserve"> </w:t>
    </w:r>
    <w:proofErr w:type="spellStart"/>
    <w:r w:rsidRPr="007B71F8">
      <w:rPr>
        <w:b/>
        <w:sz w:val="36"/>
        <w:szCs w:val="36"/>
      </w:rPr>
      <w:t>ljudska</w:t>
    </w:r>
    <w:proofErr w:type="spellEnd"/>
    <w:r w:rsidRPr="007B71F8">
      <w:rPr>
        <w:b/>
        <w:sz w:val="36"/>
        <w:szCs w:val="36"/>
      </w:rPr>
      <w:t xml:space="preserve"> </w:t>
    </w:r>
    <w:proofErr w:type="spellStart"/>
    <w:r w:rsidRPr="007B71F8">
      <w:rPr>
        <w:b/>
        <w:sz w:val="36"/>
        <w:szCs w:val="36"/>
      </w:rPr>
      <w:t>prava</w:t>
    </w:r>
    <w:proofErr w:type="spellEnd"/>
  </w:p>
  <w:p w:rsidR="007B71F8" w:rsidRDefault="007B71F8" w:rsidP="007B71F8"/>
  <w:p w:rsidR="007B71F8" w:rsidRPr="007B71F8" w:rsidRDefault="007B71F8" w:rsidP="007B71F8">
    <w:pPr>
      <w:rPr>
        <w:sz w:val="24"/>
        <w:szCs w:val="24"/>
      </w:rPr>
    </w:pPr>
    <w:proofErr w:type="spellStart"/>
    <w:r w:rsidRPr="007B71F8">
      <w:rPr>
        <w:sz w:val="24"/>
        <w:szCs w:val="24"/>
      </w:rPr>
      <w:t>Škole</w:t>
    </w:r>
    <w:proofErr w:type="spellEnd"/>
    <w:r w:rsidRPr="007B71F8">
      <w:rPr>
        <w:sz w:val="24"/>
        <w:szCs w:val="24"/>
      </w:rPr>
      <w:t xml:space="preserve"> </w:t>
    </w:r>
    <w:proofErr w:type="spellStart"/>
    <w:r w:rsidRPr="007B71F8">
      <w:rPr>
        <w:sz w:val="24"/>
        <w:szCs w:val="24"/>
      </w:rPr>
      <w:t>prilagođene</w:t>
    </w:r>
    <w:proofErr w:type="spellEnd"/>
    <w:r w:rsidRPr="007B71F8">
      <w:rPr>
        <w:sz w:val="24"/>
        <w:szCs w:val="24"/>
      </w:rPr>
      <w:t xml:space="preserve"> </w:t>
    </w:r>
    <w:proofErr w:type="spellStart"/>
    <w:r w:rsidRPr="007B71F8">
      <w:rPr>
        <w:sz w:val="24"/>
        <w:szCs w:val="24"/>
      </w:rPr>
      <w:t>ljudskim</w:t>
    </w:r>
    <w:proofErr w:type="spellEnd"/>
    <w:r w:rsidRPr="007B71F8">
      <w:rPr>
        <w:sz w:val="24"/>
        <w:szCs w:val="24"/>
      </w:rPr>
      <w:t xml:space="preserve"> </w:t>
    </w:r>
    <w:proofErr w:type="spellStart"/>
    <w:r w:rsidRPr="007B71F8">
      <w:rPr>
        <w:sz w:val="24"/>
        <w:szCs w:val="24"/>
      </w:rPr>
      <w:t>pravima</w:t>
    </w:r>
    <w:proofErr w:type="spellEnd"/>
    <w:r w:rsidRPr="007B71F8">
      <w:rPr>
        <w:sz w:val="24"/>
        <w:szCs w:val="24"/>
      </w:rPr>
      <w:t xml:space="preserve"> (</w:t>
    </w:r>
    <w:proofErr w:type="spellStart"/>
    <w:r>
      <w:rPr>
        <w:sz w:val="24"/>
        <w:szCs w:val="24"/>
      </w:rPr>
      <w:t>kao</w:t>
    </w:r>
    <w:proofErr w:type="spellEnd"/>
    <w:r>
      <w:rPr>
        <w:sz w:val="24"/>
        <w:szCs w:val="24"/>
      </w:rPr>
      <w:t xml:space="preserve"> </w:t>
    </w:r>
    <w:proofErr w:type="spellStart"/>
    <w:r w:rsidRPr="007B71F8">
      <w:rPr>
        <w:sz w:val="24"/>
        <w:szCs w:val="24"/>
      </w:rPr>
      <w:t>i</w:t>
    </w:r>
    <w:proofErr w:type="spellEnd"/>
    <w:r w:rsidRPr="007B71F8">
      <w:rPr>
        <w:sz w:val="24"/>
        <w:szCs w:val="24"/>
      </w:rPr>
      <w:t xml:space="preserve"> </w:t>
    </w:r>
    <w:proofErr w:type="spellStart"/>
    <w:r w:rsidRPr="007B71F8">
      <w:rPr>
        <w:sz w:val="24"/>
        <w:szCs w:val="24"/>
      </w:rPr>
      <w:t>zajednice</w:t>
    </w:r>
    <w:proofErr w:type="spellEnd"/>
    <w:r w:rsidRPr="007B71F8">
      <w:rPr>
        <w:sz w:val="24"/>
        <w:szCs w:val="24"/>
      </w:rPr>
      <w:t xml:space="preserve">) </w:t>
    </w:r>
    <w:proofErr w:type="spellStart"/>
    <w:r w:rsidRPr="007B71F8">
      <w:rPr>
        <w:sz w:val="24"/>
        <w:szCs w:val="24"/>
      </w:rPr>
      <w:t>temelje</w:t>
    </w:r>
    <w:proofErr w:type="spellEnd"/>
    <w:r w:rsidRPr="007B71F8">
      <w:rPr>
        <w:sz w:val="24"/>
        <w:szCs w:val="24"/>
      </w:rPr>
      <w:t xml:space="preserve"> se </w:t>
    </w:r>
    <w:proofErr w:type="spellStart"/>
    <w:r w:rsidRPr="007B71F8">
      <w:rPr>
        <w:sz w:val="24"/>
        <w:szCs w:val="24"/>
      </w:rPr>
      <w:t>na</w:t>
    </w:r>
    <w:proofErr w:type="spellEnd"/>
    <w:r w:rsidRPr="007B71F8">
      <w:rPr>
        <w:sz w:val="24"/>
        <w:szCs w:val="24"/>
      </w:rPr>
      <w:t>:</w:t>
    </w:r>
  </w:p>
  <w:p w:rsidR="007B71F8" w:rsidRDefault="007B7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8"/>
    <w:rsid w:val="007B71F8"/>
    <w:rsid w:val="00FD28E0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A6C2F-5285-4CDF-9E36-182A7E76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1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F8"/>
  </w:style>
  <w:style w:type="paragraph" w:styleId="Footer">
    <w:name w:val="footer"/>
    <w:basedOn w:val="Normal"/>
    <w:link w:val="FooterChar"/>
    <w:uiPriority w:val="99"/>
    <w:unhideWhenUsed/>
    <w:rsid w:val="007B71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2021-02-18T14:12:00Z</dcterms:created>
  <dcterms:modified xsi:type="dcterms:W3CDTF">2021-02-18T14:22:00Z</dcterms:modified>
</cp:coreProperties>
</file>